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3E3E3E"/>
          <w:spacing w:val="30"/>
          <w:sz w:val="30"/>
          <w:szCs w:val="30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E3E3E"/>
          <w:spacing w:val="30"/>
          <w:sz w:val="30"/>
          <w:szCs w:val="30"/>
          <w:shd w:val="clear" w:color="auto" w:fill="FFFFFF"/>
          <w:lang w:eastAsia="zh-CN"/>
        </w:rPr>
        <w:t>王琪（导师）简介</w:t>
      </w:r>
      <w:r>
        <w:rPr>
          <w:rFonts w:hint="eastAsia" w:ascii="微软雅黑" w:hAnsi="微软雅黑" w:eastAsia="微软雅黑" w:cs="微软雅黑"/>
          <w:color w:val="3E3E3E"/>
          <w:spacing w:val="30"/>
          <w:sz w:val="30"/>
          <w:szCs w:val="30"/>
          <w:shd w:val="clear" w:color="auto" w:fill="FFFFFF"/>
          <w:lang w:val="en-US" w:eastAsia="zh-CN"/>
        </w:rPr>
        <w:t>:</w:t>
      </w:r>
    </w:p>
    <w:p>
      <w:pPr>
        <w:rPr>
          <w:rFonts w:ascii="微软雅黑" w:hAnsi="微软雅黑" w:eastAsia="微软雅黑" w:cs="微软雅黑"/>
          <w:color w:val="3E3E3E"/>
          <w:spacing w:val="3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color w:val="3E3E3E"/>
          <w:spacing w:val="30"/>
          <w:sz w:val="24"/>
          <w:szCs w:val="24"/>
          <w:shd w:val="clear" w:color="auto" w:fill="FFFFFF"/>
        </w:rPr>
        <w:drawing>
          <wp:inline distT="0" distB="0" distL="0" distR="0">
            <wp:extent cx="1736090" cy="2592070"/>
            <wp:effectExtent l="0" t="0" r="16510" b="17780"/>
            <wp:docPr id="1032" name="图片 3" descr="daf8c8fcbfdcd03404d5d821107a25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3" descr="daf8c8fcbfdcd03404d5d821107a25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3E3E3E"/>
          <w:spacing w:val="3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E3E3E"/>
          <w:spacing w:val="30"/>
          <w:sz w:val="24"/>
          <w:szCs w:val="24"/>
          <w:shd w:val="clear" w:color="auto" w:fill="FFFFFF"/>
          <w:lang w:val="en-US" w:eastAsia="zh-CN"/>
        </w:rPr>
        <w:t>王琪，副主任医师，硕士研究生导师，现为海南省妇女儿童医学中心儿童重症医学教研室副主任，研究方向为：儿童重症医学（儿童各种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E3E3E"/>
          <w:spacing w:val="30"/>
          <w:sz w:val="24"/>
          <w:szCs w:val="24"/>
          <w:shd w:val="clear" w:color="auto" w:fill="FFFFFF"/>
          <w:lang w:val="en-US" w:eastAsia="zh-CN"/>
        </w:rPr>
        <w:t>急危重症的诊治），已发表文章5篇，其中被SCI收录3篇，主持海南省自然科学基金一项（项目名称：血清淀粉样蛋白A(SAA)对儿童中心静脉导管相关血流感染的早期诊断及预判价值研究，编号：822QN488，海南省自然科学基金青年项目，6万，2022.4.12-2025.3.31），现担任美国心脏协会基础生命支持及儿科高级生命支持培训导师、海南省医学会重症医学专业委员会青年委员。联系方式：wqi1220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王琪</cp:lastModifiedBy>
  <dcterms:modified xsi:type="dcterms:W3CDTF">2022-09-13T04:51:29Z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